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C949" w14:textId="77777777" w:rsidR="001C13F8" w:rsidRDefault="001C13F8"/>
    <w:p w14:paraId="69F3D059" w14:textId="06F03267" w:rsidR="001C13F8" w:rsidRDefault="001C13F8">
      <w:r>
        <w:t>Rossville Baseball Softball Summer Recreation League (RBSSRL)</w:t>
      </w:r>
    </w:p>
    <w:p w14:paraId="4DBC8FE6" w14:textId="5DCF9930" w:rsidR="009132FD" w:rsidRPr="001C13F8" w:rsidRDefault="001C13F8">
      <w:pPr>
        <w:rPr>
          <w:b/>
          <w:bCs/>
        </w:rPr>
      </w:pPr>
      <w:r w:rsidRPr="001C13F8">
        <w:rPr>
          <w:b/>
          <w:bCs/>
        </w:rPr>
        <w:t>Disciplinary Process</w:t>
      </w:r>
    </w:p>
    <w:p w14:paraId="0A106DF7" w14:textId="346CBD2A" w:rsidR="001C13F8" w:rsidRDefault="001C13F8">
      <w:r>
        <w:t xml:space="preserve">The purpose of this document is to define the disciplinary process to be followed when a violation of the code of conduct is reported. </w:t>
      </w:r>
    </w:p>
    <w:p w14:paraId="10C86741" w14:textId="5F841825" w:rsidR="001C13F8" w:rsidRDefault="001C13F8">
      <w:r>
        <w:t xml:space="preserve">The Code of Conduct </w:t>
      </w:r>
      <w:r w:rsidR="00462373">
        <w:t>states that violations are to be brought to the program coordinator, league president, or league vice-president. Reports of a violation may occur via face-to-face conversation, text, call, or email. Once a violation is reported the following steps will occur</w:t>
      </w:r>
      <w:r w:rsidR="007D6480">
        <w:t>:</w:t>
      </w:r>
    </w:p>
    <w:p w14:paraId="3197FCAA" w14:textId="1FFAC7BB" w:rsidR="00462373" w:rsidRDefault="00462373" w:rsidP="00462373">
      <w:pPr>
        <w:pStyle w:val="ListParagraph"/>
        <w:numPr>
          <w:ilvl w:val="0"/>
          <w:numId w:val="1"/>
        </w:numPr>
      </w:pPr>
      <w:r>
        <w:t>If program coordinator is first point of contact, they shall report the incident to the league president and vice-president</w:t>
      </w:r>
    </w:p>
    <w:p w14:paraId="19E0E82C" w14:textId="167C56DE" w:rsidR="00462373" w:rsidRDefault="00462373" w:rsidP="00462373">
      <w:pPr>
        <w:pStyle w:val="ListParagraph"/>
        <w:numPr>
          <w:ilvl w:val="0"/>
          <w:numId w:val="1"/>
        </w:numPr>
      </w:pPr>
      <w:r>
        <w:t>The league president and vice president will interview the following individuals</w:t>
      </w:r>
      <w:r w:rsidR="00A77843">
        <w:t xml:space="preserve"> in a private setting</w:t>
      </w:r>
    </w:p>
    <w:p w14:paraId="3F4E8063" w14:textId="2072259C" w:rsidR="00462373" w:rsidRDefault="00462373" w:rsidP="00462373">
      <w:pPr>
        <w:pStyle w:val="ListParagraph"/>
        <w:numPr>
          <w:ilvl w:val="1"/>
          <w:numId w:val="1"/>
        </w:numPr>
      </w:pPr>
      <w:r>
        <w:t>Person(s) reported to have broken the code of conduct</w:t>
      </w:r>
    </w:p>
    <w:p w14:paraId="2C8BAF2D" w14:textId="34B38DBC" w:rsidR="00462373" w:rsidRDefault="00462373" w:rsidP="00462373">
      <w:pPr>
        <w:pStyle w:val="ListParagraph"/>
        <w:numPr>
          <w:ilvl w:val="1"/>
          <w:numId w:val="1"/>
        </w:numPr>
      </w:pPr>
      <w:r>
        <w:t>Person(s) reporting violation</w:t>
      </w:r>
    </w:p>
    <w:p w14:paraId="281E86A4" w14:textId="3017C4EA" w:rsidR="00A77843" w:rsidRDefault="00A77843" w:rsidP="00462373">
      <w:pPr>
        <w:pStyle w:val="ListParagraph"/>
        <w:numPr>
          <w:ilvl w:val="1"/>
          <w:numId w:val="1"/>
        </w:numPr>
      </w:pPr>
      <w:r>
        <w:t>Witnesses as identified through interview process</w:t>
      </w:r>
    </w:p>
    <w:p w14:paraId="211BCE9D" w14:textId="29AE1D8B" w:rsidR="00A77843" w:rsidRDefault="00A77843" w:rsidP="00A77843">
      <w:pPr>
        <w:pStyle w:val="ListParagraph"/>
        <w:numPr>
          <w:ilvl w:val="0"/>
          <w:numId w:val="1"/>
        </w:numPr>
      </w:pPr>
      <w:r>
        <w:t>League president and/or vice president will report summary of situation and findings to the entirety of the RBSSRL Board</w:t>
      </w:r>
    </w:p>
    <w:p w14:paraId="28280B59" w14:textId="16E3A985" w:rsidR="00A77843" w:rsidRDefault="00A77843" w:rsidP="00A77843">
      <w:pPr>
        <w:pStyle w:val="ListParagraph"/>
        <w:numPr>
          <w:ilvl w:val="1"/>
          <w:numId w:val="1"/>
        </w:numPr>
      </w:pPr>
      <w:r>
        <w:t xml:space="preserve">This may occur virtually with individual board members </w:t>
      </w:r>
      <w:r w:rsidR="000D039B">
        <w:t>rather than a full board meeting if scheduling conflicts prohibits a timely resolution of issue</w:t>
      </w:r>
    </w:p>
    <w:p w14:paraId="3C577B50" w14:textId="60059F19" w:rsidR="00A77843" w:rsidRPr="00002A57" w:rsidRDefault="00A77843" w:rsidP="00A77843">
      <w:pPr>
        <w:pStyle w:val="ListParagraph"/>
        <w:numPr>
          <w:ilvl w:val="0"/>
          <w:numId w:val="1"/>
        </w:numPr>
      </w:pPr>
      <w:r w:rsidRPr="00002A57">
        <w:t>RBSSRL board will vote to determine if a violation has occurred based on report from president and vice president</w:t>
      </w:r>
    </w:p>
    <w:p w14:paraId="14042DDB" w14:textId="1D118CC0" w:rsidR="00A77843" w:rsidRPr="00002A57" w:rsidRDefault="000D039B" w:rsidP="00A77843">
      <w:pPr>
        <w:pStyle w:val="ListParagraph"/>
        <w:numPr>
          <w:ilvl w:val="1"/>
          <w:numId w:val="1"/>
        </w:numPr>
      </w:pPr>
      <w:r w:rsidRPr="00002A57">
        <w:t>Majority rule vote will apply</w:t>
      </w:r>
    </w:p>
    <w:p w14:paraId="35C07B7F" w14:textId="0AEAB27C" w:rsidR="00A77843" w:rsidRPr="00002A57" w:rsidRDefault="00A77843" w:rsidP="00A77843">
      <w:pPr>
        <w:pStyle w:val="ListParagraph"/>
        <w:numPr>
          <w:ilvl w:val="1"/>
          <w:numId w:val="1"/>
        </w:numPr>
      </w:pPr>
      <w:r w:rsidRPr="00002A57">
        <w:t>Vot</w:t>
      </w:r>
      <w:r w:rsidR="000D039B" w:rsidRPr="00002A57">
        <w:t xml:space="preserve">ing will be anonymous with only the President and Vice President knowing the vote details </w:t>
      </w:r>
    </w:p>
    <w:p w14:paraId="679ECAEF" w14:textId="289CADBE" w:rsidR="000D039B" w:rsidRPr="00002A57" w:rsidRDefault="000D039B" w:rsidP="000D039B">
      <w:pPr>
        <w:pStyle w:val="ListParagraph"/>
        <w:numPr>
          <w:ilvl w:val="0"/>
          <w:numId w:val="1"/>
        </w:numPr>
      </w:pPr>
      <w:r w:rsidRPr="00002A57">
        <w:t>If a violation is determined to have occurred, potential consequences shall then be reviewed that may include the following:</w:t>
      </w:r>
    </w:p>
    <w:p w14:paraId="5A23C07F" w14:textId="498BAB73" w:rsidR="000D039B" w:rsidRPr="00002A57" w:rsidRDefault="000D039B" w:rsidP="000D039B">
      <w:pPr>
        <w:pStyle w:val="ListParagraph"/>
        <w:numPr>
          <w:ilvl w:val="1"/>
          <w:numId w:val="1"/>
        </w:numPr>
      </w:pPr>
      <w:r w:rsidRPr="00002A57">
        <w:t xml:space="preserve">Probation for </w:t>
      </w:r>
      <w:r w:rsidR="00391209" w:rsidRPr="00002A57">
        <w:t>remainder of</w:t>
      </w:r>
      <w:r w:rsidRPr="00002A57">
        <w:t xml:space="preserve"> season</w:t>
      </w:r>
      <w:r w:rsidR="00391209" w:rsidRPr="00002A57">
        <w:t xml:space="preserve"> (including all stars) and the following season of play</w:t>
      </w:r>
      <w:r w:rsidRPr="00002A57">
        <w:t xml:space="preserve">: Probation shall not be anything other than a warning that behaviors are being closely watched and that further violations will </w:t>
      </w:r>
      <w:r w:rsidR="00391209" w:rsidRPr="00002A57">
        <w:t>lead to additional consequences. This does not prevent an individual from coaching or participating in RBSSRL activities</w:t>
      </w:r>
    </w:p>
    <w:p w14:paraId="65197224" w14:textId="15FFB490" w:rsidR="00391209" w:rsidRDefault="00391209" w:rsidP="000D039B">
      <w:pPr>
        <w:pStyle w:val="ListParagraph"/>
        <w:numPr>
          <w:ilvl w:val="1"/>
          <w:numId w:val="1"/>
        </w:numPr>
      </w:pPr>
      <w:r>
        <w:t>Removal from RBSSRL activities including coaching, attending games/practices for the current season or current season and next season</w:t>
      </w:r>
    </w:p>
    <w:p w14:paraId="7D32DA34" w14:textId="38801898" w:rsidR="00391209" w:rsidRDefault="00391209" w:rsidP="00391209">
      <w:pPr>
        <w:pStyle w:val="ListParagraph"/>
        <w:numPr>
          <w:ilvl w:val="2"/>
          <w:numId w:val="1"/>
        </w:numPr>
      </w:pPr>
      <w:r>
        <w:t>Individuals may drop players off for activities, but must then leave the facility until pickup time</w:t>
      </w:r>
    </w:p>
    <w:p w14:paraId="177942E4" w14:textId="42FB5D1D" w:rsidR="00391209" w:rsidRDefault="00391209" w:rsidP="00391209">
      <w:pPr>
        <w:pStyle w:val="ListParagraph"/>
        <w:numPr>
          <w:ilvl w:val="1"/>
          <w:numId w:val="1"/>
        </w:numPr>
      </w:pPr>
      <w:r>
        <w:t>Permanent Ban from RBSSRL Activities and Facilities</w:t>
      </w:r>
    </w:p>
    <w:p w14:paraId="6ADEE75E" w14:textId="0EFEEAE0" w:rsidR="00391209" w:rsidRDefault="00391209" w:rsidP="00391209">
      <w:pPr>
        <w:pStyle w:val="ListParagraph"/>
        <w:numPr>
          <w:ilvl w:val="0"/>
          <w:numId w:val="1"/>
        </w:numPr>
      </w:pPr>
      <w:r>
        <w:t xml:space="preserve">RBSSRL </w:t>
      </w:r>
      <w:r w:rsidR="003C3706">
        <w:t>Board will vote for final consequence</w:t>
      </w:r>
    </w:p>
    <w:p w14:paraId="24956500" w14:textId="77777777" w:rsidR="003C3706" w:rsidRPr="00002A57" w:rsidRDefault="003C3706" w:rsidP="003C3706">
      <w:pPr>
        <w:pStyle w:val="ListParagraph"/>
        <w:numPr>
          <w:ilvl w:val="1"/>
          <w:numId w:val="1"/>
        </w:numPr>
      </w:pPr>
      <w:r w:rsidRPr="00002A57">
        <w:t>Majority rule vote will apply</w:t>
      </w:r>
    </w:p>
    <w:p w14:paraId="673E3367" w14:textId="08EE0F15" w:rsidR="003C3706" w:rsidRPr="00002A57" w:rsidRDefault="003C3706" w:rsidP="003C3706">
      <w:pPr>
        <w:pStyle w:val="ListParagraph"/>
        <w:numPr>
          <w:ilvl w:val="1"/>
          <w:numId w:val="1"/>
        </w:numPr>
      </w:pPr>
      <w:r w:rsidRPr="00002A57">
        <w:t xml:space="preserve">Voting will be anonymous with only the President and Vice President knowing the vote details </w:t>
      </w:r>
    </w:p>
    <w:p w14:paraId="411661AF" w14:textId="5B4E7E23" w:rsidR="003C3706" w:rsidRDefault="003C3706" w:rsidP="003C3706">
      <w:pPr>
        <w:pStyle w:val="ListParagraph"/>
        <w:numPr>
          <w:ilvl w:val="0"/>
          <w:numId w:val="1"/>
        </w:numPr>
      </w:pPr>
      <w:r>
        <w:lastRenderedPageBreak/>
        <w:t>League President and/or Vice President will communicate RBSSRL Board’s final decision to individual(s) in private setting</w:t>
      </w:r>
    </w:p>
    <w:p w14:paraId="22D3572B" w14:textId="156B5625" w:rsidR="001C13F8" w:rsidRDefault="003C3706" w:rsidP="007D6480">
      <w:pPr>
        <w:pStyle w:val="ListParagraph"/>
        <w:numPr>
          <w:ilvl w:val="0"/>
          <w:numId w:val="1"/>
        </w:numPr>
      </w:pPr>
      <w:r>
        <w:t>If at any time a RBSSRL Board member is directly involved in a Code of Conduct Violation as the violator or as part of the event that triggered the investigation, they wil</w:t>
      </w:r>
      <w:r w:rsidR="007D6480">
        <w:t>l not be involved in the process other than to be interviewed by the President or Vice President</w:t>
      </w:r>
    </w:p>
    <w:sectPr w:rsidR="001C1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F72C" w14:textId="77777777" w:rsidR="00D47DB3" w:rsidRDefault="00D47DB3" w:rsidP="00A77843">
      <w:pPr>
        <w:spacing w:after="0" w:line="240" w:lineRule="auto"/>
      </w:pPr>
      <w:r>
        <w:separator/>
      </w:r>
    </w:p>
  </w:endnote>
  <w:endnote w:type="continuationSeparator" w:id="0">
    <w:p w14:paraId="1E992A4C" w14:textId="77777777" w:rsidR="00D47DB3" w:rsidRDefault="00D47DB3" w:rsidP="00A7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DC6F" w14:textId="77777777" w:rsidR="00002A57" w:rsidRDefault="00002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6D8F" w14:textId="654FDFDC" w:rsidR="00A77843" w:rsidRDefault="00A77843">
    <w:pPr>
      <w:pStyle w:val="Footer"/>
    </w:pPr>
    <w:r>
      <w:t>Disciplinary Process</w:t>
    </w:r>
    <w:r>
      <w:ptab w:relativeTo="margin" w:alignment="center" w:leader="none"/>
    </w:r>
    <w:r>
      <w:t>Rossville RBSSRL</w:t>
    </w:r>
    <w:r>
      <w:ptab w:relativeTo="margin" w:alignment="right" w:leader="none"/>
    </w:r>
    <w:r w:rsidR="00002A57">
      <w:t>Adopted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AF68" w14:textId="77777777" w:rsidR="00002A57" w:rsidRDefault="00002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A57E" w14:textId="77777777" w:rsidR="00D47DB3" w:rsidRDefault="00D47DB3" w:rsidP="00A77843">
      <w:pPr>
        <w:spacing w:after="0" w:line="240" w:lineRule="auto"/>
      </w:pPr>
      <w:r>
        <w:separator/>
      </w:r>
    </w:p>
  </w:footnote>
  <w:footnote w:type="continuationSeparator" w:id="0">
    <w:p w14:paraId="3D1FA531" w14:textId="77777777" w:rsidR="00D47DB3" w:rsidRDefault="00D47DB3" w:rsidP="00A7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B57C" w14:textId="77777777" w:rsidR="00002A57" w:rsidRDefault="00002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3C04" w14:textId="77777777" w:rsidR="00002A57" w:rsidRDefault="00002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D240" w14:textId="77777777" w:rsidR="00002A57" w:rsidRDefault="00002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146"/>
    <w:multiLevelType w:val="hybridMultilevel"/>
    <w:tmpl w:val="EFB46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27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F8"/>
    <w:rsid w:val="00002A57"/>
    <w:rsid w:val="000D039B"/>
    <w:rsid w:val="00134011"/>
    <w:rsid w:val="001C13F8"/>
    <w:rsid w:val="00391209"/>
    <w:rsid w:val="003C3706"/>
    <w:rsid w:val="00462373"/>
    <w:rsid w:val="0057717A"/>
    <w:rsid w:val="007D6480"/>
    <w:rsid w:val="009132FD"/>
    <w:rsid w:val="00A77843"/>
    <w:rsid w:val="00B7608E"/>
    <w:rsid w:val="00CC40C4"/>
    <w:rsid w:val="00D4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1633"/>
  <w15:chartTrackingRefBased/>
  <w15:docId w15:val="{2A3D78B1-F1A1-4477-A8B9-A8730F71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8E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aliases w:val="APA Heading 1"/>
    <w:basedOn w:val="Normal"/>
    <w:next w:val="Normal"/>
    <w:link w:val="Heading1Char"/>
    <w:uiPriority w:val="9"/>
    <w:qFormat/>
    <w:rsid w:val="00CC40C4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A Heading 1 Char"/>
    <w:basedOn w:val="DefaultParagraphFont"/>
    <w:link w:val="Heading1"/>
    <w:uiPriority w:val="9"/>
    <w:rsid w:val="00CC40C4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608E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08E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462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843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843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Pierce</dc:creator>
  <cp:keywords/>
  <dc:description/>
  <cp:lastModifiedBy>Kyle Pierce</cp:lastModifiedBy>
  <cp:revision>2</cp:revision>
  <dcterms:created xsi:type="dcterms:W3CDTF">2023-08-15T03:13:00Z</dcterms:created>
  <dcterms:modified xsi:type="dcterms:W3CDTF">2023-12-19T16:32:00Z</dcterms:modified>
</cp:coreProperties>
</file>